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TÍTULO: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  <w:t xml:space="preserve">Relatório de estágio curricular supervisionado realizado no Laboratório de Eletrônica Industrial e Acionamento de Máquinas - LEIAM.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PALAVRAS-CHAVE: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Estágio em Engenharia Elétrica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Laboratório de Eletrônica Industrial e Acionamento de Máquinas - UFCG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Eletrônica de potência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Conversores estáticos - classificação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Sistema conversor trifásico de três níveis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Resumo no trabalho</w:t>
      </w:r>
    </w:p>
    <w:p w:rsidR="00000000" w:rsidDel="00000000" w:rsidP="00000000" w:rsidRDefault="00000000" w:rsidRPr="00000000" w14:paraId="0000000F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Área CNPQ: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Engenharia Elétrica.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highlight w:val="white"/>
          <w:rtl w:val="0"/>
        </w:rPr>
        <w:t xml:space="preserve">(Relatório de Estágio Supervisionado) Curso de Bacharelado em Engenharia Elétrica, Centro de Engenharia Elétrica e Informática, Universidade Federal de Campina Grande - Paraíba - Brasil, 2007. Disponível em: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nfase">
    <w:name w:val="Emphasis"/>
    <w:basedOn w:val="Fontepargpadro"/>
    <w:uiPriority w:val="20"/>
    <w:qFormat w:val="1"/>
    <w:rsid w:val="00FE3D07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M6p6JIKezC+Ixt23Lj3oJTKATw==">AMUW2mVPQZERph4XEq7AxE70PDhhjJf5KnaqLMhSbKTbyX/lgIVowT7dejo2iYmnITEUDyR0mx5etDuxi8m7bH4zCu3eeqpZhVgO03wf9f4k48nQt1f7PZs=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2021-02-17T19:58:00Z</dcterms:created>
  <dc:creator>BIBLIOTECA</dc:creator>
</cp:coreProperties>
</file>